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4D" w:rsidRPr="00F818BD" w:rsidRDefault="00964A4D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964A4D" w:rsidRPr="00F818BD" w:rsidRDefault="00964A4D" w:rsidP="003B7A81">
      <w:pPr>
        <w:pStyle w:val="a5"/>
        <w:widowControl w:val="0"/>
        <w:rPr>
          <w:color w:val="auto"/>
        </w:rPr>
      </w:pPr>
      <w:r w:rsidRPr="00F818BD">
        <w:rPr>
          <w:color w:val="auto"/>
        </w:rPr>
        <w:t>Должностной регламент</w:t>
      </w:r>
    </w:p>
    <w:p w:rsidR="00964A4D" w:rsidRPr="00F818BD" w:rsidRDefault="00964A4D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Style w:val="FontStyle181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</w:p>
    <w:p w:rsidR="00964A4D" w:rsidRPr="00F818BD" w:rsidRDefault="00964A4D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отдела камеральных проверок №</w:t>
      </w:r>
      <w:r w:rsidR="00081710"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="00584F25" w:rsidRPr="00F818BD">
        <w:rPr>
          <w:rFonts w:ascii="Times New Roman" w:hAnsi="Times New Roman"/>
          <w:b/>
          <w:sz w:val="28"/>
          <w:szCs w:val="28"/>
        </w:rPr>
        <w:t>2</w:t>
      </w:r>
    </w:p>
    <w:p w:rsidR="008C4732" w:rsidRPr="00F818BD" w:rsidRDefault="008C473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964A4D" w:rsidRPr="00F818BD" w:rsidRDefault="00964A4D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F818BD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F818BD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964A4D" w:rsidRPr="00F818BD" w:rsidRDefault="00964A4D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64A4D" w:rsidRPr="00F818BD" w:rsidRDefault="00964A4D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716B2E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F818BD">
        <w:rPr>
          <w:rFonts w:ascii="Times New Roman" w:hAnsi="Times New Roman"/>
          <w:sz w:val="28"/>
          <w:szCs w:val="28"/>
        </w:rPr>
        <w:t>–г</w:t>
      </w:r>
      <w:proofErr w:type="gramEnd"/>
      <w:r w:rsidRPr="00F818BD">
        <w:rPr>
          <w:rFonts w:ascii="Times New Roman" w:hAnsi="Times New Roman"/>
          <w:sz w:val="28"/>
          <w:szCs w:val="28"/>
        </w:rPr>
        <w:t xml:space="preserve">ражданская служба)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отдела камеральных</w:t>
      </w:r>
      <w:r w:rsidR="00584F25"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проверок №</w:t>
      </w:r>
      <w:r w:rsidR="00081710" w:rsidRPr="00F818BD">
        <w:rPr>
          <w:rFonts w:ascii="Times New Roman" w:hAnsi="Times New Roman"/>
          <w:sz w:val="28"/>
          <w:szCs w:val="28"/>
        </w:rPr>
        <w:t xml:space="preserve"> </w:t>
      </w:r>
      <w:r w:rsidR="00584F25" w:rsidRPr="00F818BD">
        <w:rPr>
          <w:rFonts w:ascii="Times New Roman" w:hAnsi="Times New Roman"/>
          <w:sz w:val="28"/>
          <w:szCs w:val="28"/>
        </w:rPr>
        <w:t>2</w:t>
      </w:r>
    </w:p>
    <w:p w:rsidR="00964A4D" w:rsidRPr="00F818BD" w:rsidRDefault="00964A4D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относится к </w:t>
      </w:r>
      <w:r w:rsidRPr="00F818BD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F818BD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F818BD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F818BD">
        <w:rPr>
          <w:rFonts w:ascii="Times New Roman" w:hAnsi="Times New Roman"/>
          <w:sz w:val="28"/>
          <w:szCs w:val="28"/>
        </w:rPr>
        <w:t>.</w:t>
      </w:r>
    </w:p>
    <w:p w:rsidR="00964A4D" w:rsidRPr="00F818BD" w:rsidRDefault="00964A4D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F818BD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F818BD">
        <w:rPr>
          <w:rStyle w:val="FontStyle181"/>
          <w:b w:val="0"/>
          <w:bCs/>
          <w:sz w:val="28"/>
          <w:szCs w:val="28"/>
          <w:u w:val="single"/>
        </w:rPr>
        <w:t>11-3-4-022.</w:t>
      </w:r>
    </w:p>
    <w:p w:rsidR="00964A4D" w:rsidRPr="00F818BD" w:rsidRDefault="00964A4D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sz w:val="28"/>
          <w:szCs w:val="28"/>
        </w:rPr>
        <w:t xml:space="preserve">: </w:t>
      </w:r>
      <w:r w:rsidRPr="00F818BD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F818BD">
        <w:rPr>
          <w:rFonts w:ascii="Times New Roman" w:hAnsi="Times New Roman"/>
          <w:sz w:val="28"/>
          <w:szCs w:val="28"/>
        </w:rPr>
        <w:t>.</w:t>
      </w:r>
    </w:p>
    <w:p w:rsidR="00964A4D" w:rsidRPr="00F818BD" w:rsidRDefault="00964A4D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sz w:val="28"/>
          <w:szCs w:val="28"/>
        </w:rPr>
        <w:t xml:space="preserve">: </w:t>
      </w:r>
      <w:r w:rsidRPr="00F818BD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F818BD">
        <w:rPr>
          <w:rFonts w:ascii="Times New Roman" w:hAnsi="Times New Roman"/>
          <w:sz w:val="28"/>
          <w:szCs w:val="28"/>
        </w:rPr>
        <w:t>.</w:t>
      </w:r>
    </w:p>
    <w:p w:rsidR="00964A4D" w:rsidRPr="00F818BD" w:rsidRDefault="00964A4D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F818BD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F818BD">
        <w:t xml:space="preserve"> </w:t>
      </w:r>
      <w:r w:rsidRPr="00F818BD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F818BD">
        <w:rPr>
          <w:rStyle w:val="FontStyle174"/>
          <w:szCs w:val="26"/>
        </w:rPr>
        <w:t xml:space="preserve"> </w:t>
      </w:r>
    </w:p>
    <w:p w:rsidR="00964A4D" w:rsidRPr="00F818BD" w:rsidRDefault="00964A4D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5.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F818BD">
        <w:rPr>
          <w:rStyle w:val="FontStyle174"/>
          <w:sz w:val="28"/>
          <w:szCs w:val="28"/>
        </w:rPr>
        <w:t>начальнику отдела.</w:t>
      </w:r>
    </w:p>
    <w:p w:rsidR="00964A4D" w:rsidRPr="00F818BD" w:rsidRDefault="00964A4D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964A4D" w:rsidRPr="00F818BD" w:rsidRDefault="00964A4D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F818BD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6.1. Наличие </w:t>
      </w:r>
      <w:r w:rsidRPr="00F818BD">
        <w:rPr>
          <w:rStyle w:val="FontStyle174"/>
          <w:sz w:val="28"/>
          <w:szCs w:val="28"/>
        </w:rPr>
        <w:t>высшего образования</w:t>
      </w:r>
      <w:r w:rsidRPr="00F818BD">
        <w:rPr>
          <w:rFonts w:ascii="Times New Roman" w:hAnsi="Times New Roman"/>
          <w:sz w:val="28"/>
          <w:szCs w:val="28"/>
        </w:rPr>
        <w:t>.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818BD">
        <w:rPr>
          <w:rFonts w:ascii="Times New Roman" w:hAnsi="Times New Roman"/>
          <w:spacing w:val="-2"/>
          <w:sz w:val="28"/>
          <w:szCs w:val="28"/>
        </w:rPr>
        <w:t>6.2. </w:t>
      </w:r>
      <w:r w:rsidRPr="00F818BD">
        <w:rPr>
          <w:rStyle w:val="FontStyle174"/>
          <w:sz w:val="28"/>
          <w:szCs w:val="28"/>
        </w:rPr>
        <w:t>Без предъявления требований к стажу</w:t>
      </w:r>
      <w:r w:rsidRPr="00F818BD">
        <w:rPr>
          <w:rFonts w:ascii="Times New Roman" w:hAnsi="Times New Roman"/>
          <w:sz w:val="28"/>
          <w:szCs w:val="28"/>
        </w:rPr>
        <w:t>.</w:t>
      </w:r>
    </w:p>
    <w:p w:rsidR="00296633" w:rsidRPr="00F818BD" w:rsidRDefault="00964A4D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F818BD">
        <w:rPr>
          <w:rFonts w:ascii="Times New Roman" w:hAnsi="Times New Roman"/>
          <w:sz w:val="28"/>
          <w:szCs w:val="28"/>
        </w:rPr>
        <w:t xml:space="preserve"> </w:t>
      </w:r>
    </w:p>
    <w:p w:rsidR="00964A4D" w:rsidRPr="00F818BD" w:rsidRDefault="00296633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- </w:t>
      </w:r>
      <w:r w:rsidR="00964A4D" w:rsidRPr="00F818BD">
        <w:rPr>
          <w:rFonts w:ascii="Times New Roman" w:hAnsi="Times New Roman"/>
          <w:sz w:val="28"/>
          <w:szCs w:val="28"/>
        </w:rPr>
        <w:t>знани</w:t>
      </w:r>
      <w:r w:rsidRPr="00F818BD">
        <w:rPr>
          <w:rFonts w:ascii="Times New Roman" w:hAnsi="Times New Roman"/>
          <w:sz w:val="28"/>
          <w:szCs w:val="28"/>
        </w:rPr>
        <w:t>е</w:t>
      </w:r>
      <w:r w:rsidR="00964A4D" w:rsidRPr="00F818BD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964A4D" w:rsidRPr="00F818BD" w:rsidRDefault="00964A4D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- знани</w:t>
      </w:r>
      <w:r w:rsidR="00296633" w:rsidRPr="00F818BD">
        <w:rPr>
          <w:rFonts w:ascii="Times New Roman" w:hAnsi="Times New Roman"/>
          <w:sz w:val="28"/>
          <w:szCs w:val="28"/>
        </w:rPr>
        <w:t>е</w:t>
      </w:r>
      <w:r w:rsidRPr="00F818BD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64A4D" w:rsidRPr="00F818BD" w:rsidRDefault="00964A4D" w:rsidP="0049795E">
      <w:pPr>
        <w:spacing w:line="240" w:lineRule="auto"/>
        <w:rPr>
          <w:rFonts w:ascii="Times New Roman" w:hAnsi="Times New Roman"/>
        </w:rPr>
      </w:pPr>
      <w:r w:rsidRPr="00F818BD">
        <w:rPr>
          <w:rFonts w:ascii="Times New Roman" w:hAnsi="Times New Roman"/>
          <w:sz w:val="28"/>
          <w:szCs w:val="28"/>
        </w:rPr>
        <w:t>- знани</w:t>
      </w:r>
      <w:r w:rsidR="00296633" w:rsidRPr="00F818BD">
        <w:rPr>
          <w:rFonts w:ascii="Times New Roman" w:hAnsi="Times New Roman"/>
          <w:sz w:val="28"/>
          <w:szCs w:val="28"/>
        </w:rPr>
        <w:t>е</w:t>
      </w:r>
      <w:r w:rsidRPr="00F818BD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F818BD">
        <w:rPr>
          <w:rFonts w:ascii="Times New Roman" w:hAnsi="Times New Roman"/>
        </w:rPr>
        <w:t>;</w:t>
      </w:r>
    </w:p>
    <w:p w:rsidR="00964A4D" w:rsidRPr="00F818BD" w:rsidRDefault="00964A4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43724" w:rsidRPr="00F818BD" w:rsidRDefault="00964A4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923E0" w:rsidRPr="00F818BD" w:rsidRDefault="00D923E0" w:rsidP="00D923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Конституция Российской Федерации от 12 декабря 1993;</w:t>
      </w:r>
    </w:p>
    <w:p w:rsidR="00D923E0" w:rsidRPr="00F818BD" w:rsidRDefault="00D923E0" w:rsidP="00D923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Федеральный закон от 27.07.2004 № 79-ФЗ «О государственной гражданской службе Российской Федерации»;</w:t>
      </w:r>
    </w:p>
    <w:p w:rsidR="00D923E0" w:rsidRPr="00F818BD" w:rsidRDefault="00D923E0" w:rsidP="00D923E0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 (часть 1,2)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от 21.03.1991 N 943- 1 «О налоговых органах Российской Федерации»;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</w:t>
      </w:r>
      <w:smartTag w:uri="urn:schemas-microsoft-com:office:smarttags" w:element="metricconverter">
        <w:smartTagPr>
          <w:attr w:name="ProductID" w:val="1995 г"/>
        </w:smartTagPr>
        <w:r w:rsidRPr="00F818BD">
          <w:rPr>
            <w:rFonts w:ascii="Times New Roman" w:eastAsia="Times New Roman" w:hAnsi="Times New Roman"/>
            <w:sz w:val="28"/>
            <w:szCs w:val="28"/>
            <w:lang w:bidi="en-US"/>
          </w:rPr>
          <w:t>1995 г</w:t>
        </w:r>
      </w:smartTag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. № 208-ФЗ «Об акционерных обществах»; 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08 февраля </w:t>
      </w:r>
      <w:smartTag w:uri="urn:schemas-microsoft-com:office:smarttags" w:element="metricconverter">
        <w:smartTagPr>
          <w:attr w:name="ProductID" w:val="1998 г"/>
        </w:smartTagPr>
        <w:r w:rsidRPr="00F818BD">
          <w:rPr>
            <w:rFonts w:ascii="Times New Roman" w:eastAsia="Times New Roman" w:hAnsi="Times New Roman"/>
            <w:sz w:val="28"/>
            <w:szCs w:val="28"/>
            <w:lang w:bidi="en-US"/>
          </w:rPr>
          <w:t>1998 г</w:t>
        </w:r>
      </w:smartTag>
      <w:r w:rsidRPr="00F818BD">
        <w:rPr>
          <w:rFonts w:ascii="Times New Roman" w:eastAsia="Times New Roman" w:hAnsi="Times New Roman"/>
          <w:sz w:val="28"/>
          <w:szCs w:val="28"/>
          <w:lang w:bidi="en-US"/>
        </w:rPr>
        <w:t>. № 14-ФЗ «Об обществах с ограниченной ответственностью»;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</w:rPr>
        <w:t xml:space="preserve">Федеральный закон от 06 октября </w:t>
      </w:r>
      <w:smartTag w:uri="urn:schemas-microsoft-com:office:smarttags" w:element="metricconverter">
        <w:smartTagPr>
          <w:attr w:name="ProductID" w:val="1999 г"/>
        </w:smartTagPr>
        <w:r w:rsidRPr="00F818BD">
          <w:rPr>
            <w:rFonts w:ascii="Times New Roman" w:hAnsi="Times New Roman"/>
            <w:sz w:val="28"/>
            <w:szCs w:val="28"/>
          </w:rPr>
          <w:t>1999 г</w:t>
        </w:r>
      </w:smartTag>
      <w:r w:rsidRPr="00F818BD">
        <w:rPr>
          <w:rFonts w:ascii="Times New Roman" w:hAnsi="Times New Roman"/>
          <w:sz w:val="28"/>
          <w:szCs w:val="28"/>
        </w:rPr>
        <w:t>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F818BD">
        <w:rPr>
          <w:rFonts w:ascii="Times New Roman" w:hAnsi="Times New Roman"/>
          <w:sz w:val="28"/>
          <w:szCs w:val="28"/>
        </w:rPr>
        <w:t xml:space="preserve"> «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8 августа 2001 г. N 129-ФЗ «О государственной регистрации юридических лиц и индивидуальных предпринимателей»;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F818BD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F818BD">
        <w:rPr>
          <w:rFonts w:ascii="Times New Roman" w:eastAsia="Times New Roman" w:hAnsi="Times New Roman"/>
          <w:sz w:val="28"/>
          <w:szCs w:val="28"/>
          <w:lang w:bidi="en-US"/>
        </w:rPr>
        <w:t>. № 63-ФЗ «Об электронной подписи»;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№325-ФЗ «О ратификации Конвенции о взаимной административной помощи по налоговым делам»;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N 402-ФЗ «О бухгалтерском учете»;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Закон Российской Федерации  от 21.02.1992 N 2395-1 «О недрах»;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10.12.2003 N 173-ФЗ «О валютном регулировании и валютном контроле»;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BA0B32" w:rsidRPr="00F818BD" w:rsidRDefault="00BA0B32" w:rsidP="00BA0B3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BA0B32" w:rsidRPr="00F818BD" w:rsidRDefault="00A0109C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BA0B32" w:rsidRPr="00F818BD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BA0B32"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N 506 «Об утверждении Положения о Федеральной налоговой службе»;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Постановление Правительства Российской Федерации от 24 февраля 2010 г. №84 «О заключении межгосударственных соглашений об </w:t>
      </w:r>
      <w:proofErr w:type="spellStart"/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N 1137  «О формах и правилах заполнения (ведения) документов, применяемых при расчетах по налогу на добавленную стоимость»; 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proofErr w:type="spellStart"/>
      <w:r w:rsidR="000F391D" w:rsidRPr="00F818BD">
        <w:rPr>
          <w:rFonts w:ascii="Times New Roman" w:eastAsia="Times New Roman" w:hAnsi="Times New Roman"/>
          <w:sz w:val="28"/>
          <w:szCs w:val="28"/>
          <w:lang w:bidi="en-US"/>
        </w:rPr>
        <w:t>г</w:t>
      </w:r>
      <w:proofErr w:type="gramStart"/>
      <w:r w:rsidR="000F391D" w:rsidRPr="00F818BD">
        <w:rPr>
          <w:rFonts w:ascii="Times New Roman" w:eastAsia="Times New Roman" w:hAnsi="Times New Roman"/>
          <w:sz w:val="28"/>
          <w:szCs w:val="28"/>
          <w:lang w:bidi="en-US"/>
        </w:rPr>
        <w:t>.С</w:t>
      </w:r>
      <w:proofErr w:type="gramEnd"/>
      <w:r w:rsidR="000F391D" w:rsidRPr="00F818BD">
        <w:rPr>
          <w:rFonts w:ascii="Times New Roman" w:eastAsia="Times New Roman" w:hAnsi="Times New Roman"/>
          <w:sz w:val="28"/>
          <w:szCs w:val="28"/>
          <w:lang w:bidi="en-US"/>
        </w:rPr>
        <w:t>трасбург</w:t>
      </w:r>
      <w:proofErr w:type="spellEnd"/>
      <w:r w:rsidRPr="00F818BD">
        <w:rPr>
          <w:rFonts w:ascii="Times New Roman" w:eastAsia="Times New Roman" w:hAnsi="Times New Roman"/>
          <w:sz w:val="28"/>
          <w:szCs w:val="28"/>
          <w:lang w:bidi="en-US"/>
        </w:rPr>
        <w:t>) от 25 января 1988 г.;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hAnsi="Times New Roman"/>
          <w:sz w:val="28"/>
          <w:szCs w:val="28"/>
        </w:rPr>
        <w:t xml:space="preserve">Договор о Евразийском экономическом союзе (Астана, 29 мая </w:t>
      </w:r>
      <w:smartTag w:uri="urn:schemas-microsoft-com:office:smarttags" w:element="metricconverter">
        <w:smartTagPr>
          <w:attr w:name="ProductID" w:val="2014 г"/>
        </w:smartTagPr>
        <w:r w:rsidRPr="00F818BD">
          <w:rPr>
            <w:rFonts w:ascii="Times New Roman" w:hAnsi="Times New Roman"/>
            <w:sz w:val="28"/>
            <w:szCs w:val="28"/>
          </w:rPr>
          <w:t>2014 г</w:t>
        </w:r>
      </w:smartTag>
      <w:r w:rsidRPr="00F818BD">
        <w:rPr>
          <w:rFonts w:ascii="Times New Roman" w:hAnsi="Times New Roman"/>
          <w:sz w:val="28"/>
          <w:szCs w:val="28"/>
        </w:rPr>
        <w:t>.);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F818BD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29.07.1998  N 34н «Об утверждении Положения по ведению бухгалтерского учета и бухгалтерской отчетности в Российской Федерации»;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Минфина от 02 июля </w:t>
      </w:r>
      <w:smartTag w:uri="urn:schemas-microsoft-com:office:smarttags" w:element="metricconverter">
        <w:smartTagPr>
          <w:attr w:name="ProductID" w:val="2010 г"/>
        </w:smartTagPr>
        <w:r w:rsidRPr="00F818BD">
          <w:rPr>
            <w:rFonts w:ascii="Times New Roman" w:eastAsia="Times New Roman" w:hAnsi="Times New Roman"/>
            <w:sz w:val="28"/>
            <w:szCs w:val="28"/>
            <w:lang w:bidi="en-US"/>
          </w:rPr>
          <w:t>2010 г</w:t>
        </w:r>
      </w:smartTag>
      <w:r w:rsidRPr="00F818BD">
        <w:rPr>
          <w:rFonts w:ascii="Times New Roman" w:eastAsia="Times New Roman" w:hAnsi="Times New Roman"/>
          <w:sz w:val="28"/>
          <w:szCs w:val="28"/>
          <w:lang w:bidi="en-US"/>
        </w:rPr>
        <w:t>. № 66н «О формах бухгалтерской отчетности организаций»;</w:t>
      </w:r>
    </w:p>
    <w:p w:rsidR="00BA0B32" w:rsidRPr="00F818BD" w:rsidRDefault="00BA0B32" w:rsidP="008C4732">
      <w:pPr>
        <w:numPr>
          <w:ilvl w:val="0"/>
          <w:numId w:val="23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02.12.2016 N ММВ-7-1/666@ «Об утверждении Стратегической карты ФНС России на 2017 - 2021 годы»;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F818BD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F818BD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08.05.2015 N ММВ-7-2/189@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25.07.2012 N ММВ-7-2/520@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(Зарегистрировано в Минюсте России 29.08.2012 N 25311);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BA0B32" w:rsidRPr="00F818BD" w:rsidRDefault="00BA0B32" w:rsidP="008C4732">
      <w:pPr>
        <w:numPr>
          <w:ilvl w:val="0"/>
          <w:numId w:val="23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01.10.2013 N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8 апреля 2015 г. N ММВ-7-15/140@ «Об утверждении методических рекомендаций по ведению информационного ресурса "ЕАЭС - ОБМЕН"»;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N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22.06.2017 N 47108</w:t>
      </w: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8C47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16.06.2017 N ММВ-7-15/509@  «Об утверждении требований к организации системы внутреннего контроля» (Зарегистрировано в Минюсте России 04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.10.2017 N 48424</w:t>
      </w: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N АС-4-2/12705 «О рекомендациях по проведению камеральных налоговых проверок»; 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Письмо ФНС России от 17.07.2013 N АС-4-2/12837 «О рекомендациях по проведению мероприятий налогового контроля, связанных с налоговыми проверками»;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F818BD">
        <w:rPr>
          <w:rFonts w:ascii="Times New Roman" w:hAnsi="Times New Roman"/>
          <w:sz w:val="28"/>
          <w:szCs w:val="28"/>
          <w:lang w:eastAsia="ru-RU"/>
        </w:rPr>
        <w:t>;</w:t>
      </w:r>
    </w:p>
    <w:p w:rsidR="00BA0B32" w:rsidRPr="00F818BD" w:rsidRDefault="00A0109C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BA0B32" w:rsidRPr="00F818BD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BA0B32" w:rsidRPr="00F818BD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BA0B32" w:rsidRPr="00F818BD" w:rsidRDefault="00BA0B32" w:rsidP="008C473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</w:rPr>
        <w:t>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РФ от 14.03.2012 N ММВ-7-2/160@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12.12.2013 N ММВ-7-6/555@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25.08.2014 N ММВ-7-15/425@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 (об аннулировании) свидетельства о регистрации лица, совершающего операции с прямогонным бензином» (Зарегистрировано в Минюсте России 26.12.2014 N 35431);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10.02.2017 N ММВ-7-3/178@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04.10.2011 N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Постановление Правительства РФ от 17.02.2007 N 98 «</w:t>
      </w:r>
      <w:r w:rsidRPr="00F818BD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28.12.2005 N 819 «</w:t>
      </w:r>
      <w:r w:rsidRPr="00F818BD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Инструкция Банка России от 04.06.2012 N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 (Зарегистрировано в Минюсте России 03.08.2012 N 25103)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10.05.2012 N ММВ-7-13/298@ «Об утверждении информационного ресурса «Трансфертная цена»»;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27.07.2012 N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(вместе с «Порядком заполнения формы уведомления о контролируемых сделках», «Порядком представления налогоплательщиком уведомления о контролируемых сделках в электронной форме») (Зарегистрировано в Минюсте России 30.08.2012 N 25323)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30.10.2012 N 1598 «Об утверждении Перечня кодов товаров в соответствии с Товарной номенклатурой внешнеэкономической деятельности, сделки в отношении которых признаются контролируемыми в соответствии со статьей 105.14 Налогового кодекса Российской Федерации» (Зарегистрировано в Минюсте России 11.12.2012 N 26070); 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10.10.2012 N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N 26033);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BA0B32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E43724" w:rsidRPr="00F818BD" w:rsidRDefault="00BA0B32" w:rsidP="008C4732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  <w:r w:rsidR="00E43724" w:rsidRPr="00F818B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:rsidR="00E43724" w:rsidRPr="00F818BD" w:rsidRDefault="00E4372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964A4D" w:rsidRDefault="00964A4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</w:t>
      </w:r>
      <w:r>
        <w:rPr>
          <w:rFonts w:ascii="Times New Roman" w:hAnsi="Times New Roman"/>
          <w:sz w:val="28"/>
          <w:szCs w:val="28"/>
        </w:rPr>
        <w:t xml:space="preserve">связанные с областью и видом его профессиональной служебной деятельности. </w:t>
      </w:r>
    </w:p>
    <w:p w:rsidR="00E43724" w:rsidRDefault="00E4372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Default="00964A4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3724" w:rsidRPr="00B621F9" w:rsidRDefault="00E43724" w:rsidP="00E43724">
      <w:pPr>
        <w:widowControl w:val="0"/>
        <w:tabs>
          <w:tab w:val="left" w:pos="142"/>
        </w:tabs>
        <w:spacing w:after="0" w:line="240" w:lineRule="auto"/>
        <w:ind w:lef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E43724" w:rsidRPr="00B621F9" w:rsidRDefault="00E43724" w:rsidP="00E43724">
      <w:pPr>
        <w:pStyle w:val="12"/>
        <w:tabs>
          <w:tab w:val="left" w:pos="142"/>
          <w:tab w:val="left" w:pos="673"/>
        </w:tabs>
        <w:ind w:left="1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E43724" w:rsidRPr="00B621F9" w:rsidRDefault="00E43724" w:rsidP="00E43724">
      <w:pPr>
        <w:pStyle w:val="12"/>
        <w:tabs>
          <w:tab w:val="left" w:pos="142"/>
          <w:tab w:val="left" w:pos="673"/>
        </w:tabs>
        <w:ind w:left="1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E43724" w:rsidRPr="00B621F9" w:rsidRDefault="00E43724" w:rsidP="00E43724">
      <w:pPr>
        <w:pStyle w:val="12"/>
        <w:tabs>
          <w:tab w:val="left" w:pos="142"/>
          <w:tab w:val="left" w:pos="673"/>
        </w:tabs>
        <w:ind w:left="1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E43724" w:rsidRPr="00B621F9" w:rsidRDefault="00E43724" w:rsidP="00E43724">
      <w:pPr>
        <w:pStyle w:val="12"/>
        <w:tabs>
          <w:tab w:val="left" w:pos="142"/>
        </w:tabs>
        <w:ind w:left="1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E43724" w:rsidRDefault="00E43724" w:rsidP="00E43724">
      <w:pPr>
        <w:widowControl w:val="0"/>
        <w:tabs>
          <w:tab w:val="left" w:pos="142"/>
        </w:tabs>
        <w:spacing w:after="0" w:line="240" w:lineRule="auto"/>
        <w:ind w:left="1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23F9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E23F9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E23F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E23F9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E23F9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E43724" w:rsidRPr="00662DD3" w:rsidRDefault="00E43724" w:rsidP="00E43724">
      <w:pPr>
        <w:tabs>
          <w:tab w:val="left" w:pos="567"/>
          <w:tab w:val="left" w:pos="673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62DD3">
        <w:rPr>
          <w:rFonts w:ascii="Times New Roman" w:hAnsi="Times New Roman"/>
          <w:color w:val="000000"/>
          <w:sz w:val="28"/>
          <w:szCs w:val="28"/>
        </w:rPr>
        <w:t>- порядок и сроки проведения камеральных проверок;</w:t>
      </w:r>
    </w:p>
    <w:p w:rsidR="00E43724" w:rsidRPr="004E23F9" w:rsidRDefault="00E43724" w:rsidP="00E43724">
      <w:pPr>
        <w:widowControl w:val="0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E23F9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3724" w:rsidRPr="00662DD3" w:rsidRDefault="00E43724" w:rsidP="00E43724">
      <w:pPr>
        <w:tabs>
          <w:tab w:val="left" w:pos="567"/>
          <w:tab w:val="left" w:pos="635"/>
        </w:tabs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62DD3">
        <w:rPr>
          <w:rFonts w:ascii="Times New Roman" w:hAnsi="Times New Roman"/>
          <w:color w:val="000000"/>
          <w:sz w:val="28"/>
          <w:szCs w:val="28"/>
        </w:rPr>
        <w:t>- порядок и сроки рассмотрения материалов налоговых проверок;</w:t>
      </w:r>
    </w:p>
    <w:p w:rsidR="00E43724" w:rsidRPr="00662DD3" w:rsidRDefault="00E43724" w:rsidP="00E43724">
      <w:pPr>
        <w:tabs>
          <w:tab w:val="left" w:pos="567"/>
          <w:tab w:val="left" w:pos="601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62DD3">
        <w:rPr>
          <w:rFonts w:ascii="Times New Roman" w:hAnsi="Times New Roman"/>
          <w:color w:val="000000"/>
          <w:sz w:val="28"/>
          <w:szCs w:val="28"/>
        </w:rPr>
        <w:t>- правила и методы трансфертного ценообразования;</w:t>
      </w:r>
    </w:p>
    <w:p w:rsidR="00E43724" w:rsidRPr="00662DD3" w:rsidRDefault="00E43724" w:rsidP="00E437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62DD3">
        <w:rPr>
          <w:rFonts w:ascii="Times New Roman" w:hAnsi="Times New Roman"/>
          <w:color w:val="000000"/>
          <w:sz w:val="28"/>
          <w:szCs w:val="28"/>
        </w:rPr>
        <w:t xml:space="preserve">- порядок работы налогового органа с материалами и документами, содержащими - конфиденциальные сведения об организациях и физических лицах, </w:t>
      </w:r>
    </w:p>
    <w:p w:rsidR="00E43724" w:rsidRPr="00662DD3" w:rsidRDefault="00E43724" w:rsidP="00E4372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2DD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62DD3">
        <w:rPr>
          <w:rFonts w:ascii="Times New Roman" w:hAnsi="Times New Roman"/>
          <w:color w:val="000000"/>
          <w:sz w:val="28"/>
          <w:szCs w:val="28"/>
        </w:rPr>
        <w:t>формирование и хранение документов</w:t>
      </w:r>
      <w:r w:rsidRPr="00662DD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64A4D" w:rsidRPr="00AA4C2D" w:rsidRDefault="00964A4D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Default="00964A4D" w:rsidP="0051583D">
      <w:pPr>
        <w:framePr w:w="10081" w:hSpace="180" w:wrap="around" w:vAnchor="text" w:hAnchor="text" w:y="5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43724" w:rsidRPr="00E43724" w:rsidRDefault="00E43724" w:rsidP="00E43724">
      <w:pPr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      - принципы, методы, технологии и механизмы осуществления контроля (надзора);</w:t>
      </w:r>
    </w:p>
    <w:p w:rsidR="00E43724" w:rsidRPr="00E43724" w:rsidRDefault="00E43724" w:rsidP="00E437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lastRenderedPageBreak/>
        <w:t xml:space="preserve">    - виды, назначение и технологии организации проверочных процедур;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ограничения при проведении проверочных процедур;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меры, принимаемые по результатам проверки;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плановые (рейдовые) осмотры;</w:t>
      </w:r>
    </w:p>
    <w:p w:rsidR="00E43724" w:rsidRPr="00E43724" w:rsidRDefault="00E43724" w:rsidP="00E43724">
      <w:pPr>
        <w:spacing w:after="0" w:line="240" w:lineRule="auto"/>
        <w:ind w:firstLine="210"/>
        <w:rPr>
          <w:rFonts w:ascii="Times New Roman" w:hAnsi="Times New Roman"/>
          <w:sz w:val="28"/>
          <w:szCs w:val="28"/>
        </w:rPr>
      </w:pPr>
      <w:r w:rsidRPr="00E43724">
        <w:rPr>
          <w:rFonts w:ascii="Times New Roman" w:hAnsi="Times New Roman"/>
          <w:sz w:val="28"/>
          <w:szCs w:val="28"/>
        </w:rPr>
        <w:t xml:space="preserve"> - основания проведения и особенности внеплановых проверок.</w:t>
      </w:r>
    </w:p>
    <w:p w:rsidR="00E43724" w:rsidRDefault="00E4372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43724" w:rsidRPr="00D3008C" w:rsidRDefault="00E43724" w:rsidP="00E43724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E43724" w:rsidRPr="00D3008C" w:rsidRDefault="00E43724" w:rsidP="00E437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43724" w:rsidRPr="00D3008C" w:rsidRDefault="00E43724" w:rsidP="00E43724">
      <w:pPr>
        <w:spacing w:after="0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E43724" w:rsidRPr="00D3008C" w:rsidRDefault="00E43724" w:rsidP="00E43724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E43724" w:rsidRPr="00D3008C" w:rsidRDefault="00E43724" w:rsidP="00E437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E43724" w:rsidRPr="00D3008C" w:rsidRDefault="00E43724" w:rsidP="00E43724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E43724" w:rsidRPr="00D3008C" w:rsidRDefault="00E43724" w:rsidP="00E43724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E43724" w:rsidRDefault="00E43724" w:rsidP="009E0DAF">
      <w:pPr>
        <w:pStyle w:val="ConsPlusNormal"/>
        <w:ind w:firstLine="709"/>
        <w:outlineLvl w:val="0"/>
        <w:rPr>
          <w:rFonts w:ascii="Times New Roman" w:hAnsi="Times New Roman"/>
          <w:sz w:val="28"/>
          <w:szCs w:val="28"/>
        </w:rPr>
      </w:pPr>
    </w:p>
    <w:p w:rsidR="00964A4D" w:rsidRDefault="00964A4D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783965" w:rsidRPr="00783965" w:rsidRDefault="00783965" w:rsidP="00783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83965">
        <w:rPr>
          <w:rFonts w:ascii="Times New Roman" w:eastAsia="Times New Roman" w:hAnsi="Times New Roman"/>
          <w:sz w:val="28"/>
          <w:szCs w:val="28"/>
          <w:lang w:eastAsia="ru-RU"/>
        </w:rPr>
        <w:t xml:space="preserve">  - </w:t>
      </w:r>
      <w:bookmarkStart w:id="1" w:name="_Toc477362600"/>
      <w:r w:rsidRPr="0078396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783965" w:rsidRPr="00783965" w:rsidRDefault="00783965" w:rsidP="007839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8396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83965">
        <w:rPr>
          <w:rFonts w:ascii="Times New Roman" w:hAnsi="Times New Roman"/>
          <w:bCs/>
          <w:color w:val="000000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 организаций;</w:t>
      </w:r>
    </w:p>
    <w:p w:rsidR="00783965" w:rsidRPr="00783965" w:rsidRDefault="00783965" w:rsidP="0078396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3965">
        <w:rPr>
          <w:rFonts w:ascii="Times New Roman" w:hAnsi="Times New Roman"/>
          <w:color w:val="000000"/>
          <w:sz w:val="28"/>
          <w:szCs w:val="28"/>
        </w:rPr>
        <w:t>- осуществление валютного контроля;</w:t>
      </w:r>
    </w:p>
    <w:p w:rsidR="00783965" w:rsidRPr="00783965" w:rsidRDefault="00783965" w:rsidP="00783965">
      <w:pPr>
        <w:tabs>
          <w:tab w:val="left" w:pos="709"/>
          <w:tab w:val="left" w:pos="1418"/>
          <w:tab w:val="left" w:pos="1985"/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3965">
        <w:rPr>
          <w:rFonts w:ascii="Times New Roman" w:hAnsi="Times New Roman"/>
          <w:color w:val="000000"/>
          <w:sz w:val="28"/>
          <w:szCs w:val="28"/>
        </w:rPr>
        <w:t>- практического применения нормативных правовых актов.</w:t>
      </w:r>
    </w:p>
    <w:p w:rsidR="00783965" w:rsidRPr="00783965" w:rsidRDefault="00783965" w:rsidP="00783965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83965">
        <w:rPr>
          <w:rFonts w:ascii="Times New Roman" w:hAnsi="Times New Roman"/>
          <w:sz w:val="28"/>
          <w:szCs w:val="28"/>
        </w:rPr>
        <w:t>- составление акта по результатам проведения камеральной налоговой проверки</w:t>
      </w:r>
      <w:bookmarkEnd w:id="1"/>
      <w:r w:rsidRPr="00783965">
        <w:rPr>
          <w:rFonts w:ascii="Times New Roman" w:hAnsi="Times New Roman"/>
          <w:sz w:val="28"/>
          <w:szCs w:val="28"/>
        </w:rPr>
        <w:t>.</w:t>
      </w:r>
    </w:p>
    <w:p w:rsidR="00964A4D" w:rsidRPr="009E0DAF" w:rsidRDefault="00964A4D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964A4D" w:rsidRPr="00885C66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83965" w:rsidRPr="00814C80" w:rsidRDefault="00783965" w:rsidP="0078396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C80">
        <w:rPr>
          <w:rFonts w:ascii="Times New Roman" w:hAnsi="Times New Roman"/>
          <w:color w:val="000000"/>
          <w:sz w:val="28"/>
          <w:szCs w:val="28"/>
        </w:rPr>
        <w:t>- работа с информационными ресурсами по направлению;</w:t>
      </w:r>
    </w:p>
    <w:p w:rsidR="00783965" w:rsidRPr="00814C80" w:rsidRDefault="00783965" w:rsidP="0078396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14C80">
        <w:rPr>
          <w:rFonts w:ascii="Times New Roman" w:hAnsi="Times New Roman"/>
          <w:color w:val="000000"/>
          <w:sz w:val="28"/>
          <w:szCs w:val="28"/>
        </w:rPr>
        <w:t xml:space="preserve">- осуществлять </w:t>
      </w:r>
      <w:r w:rsidRPr="00814C80">
        <w:rPr>
          <w:rFonts w:ascii="Times New Roman" w:hAnsi="Times New Roman"/>
          <w:color w:val="000000"/>
          <w:sz w:val="28"/>
          <w:szCs w:val="28"/>
          <w:lang w:eastAsia="ru-RU"/>
        </w:rPr>
        <w:t>анализ корпоративной структуры холдингов;</w:t>
      </w:r>
    </w:p>
    <w:p w:rsidR="00783965" w:rsidRPr="00814C80" w:rsidRDefault="00783965" w:rsidP="0078396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C8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814C80">
        <w:rPr>
          <w:rFonts w:ascii="Times New Roman" w:hAnsi="Times New Roman"/>
          <w:color w:val="000000"/>
          <w:sz w:val="28"/>
          <w:szCs w:val="28"/>
        </w:rPr>
        <w:t>умение осуществлять финансово-экономический анализ предприятия;</w:t>
      </w:r>
    </w:p>
    <w:p w:rsidR="00783965" w:rsidRPr="00814C80" w:rsidRDefault="00783965" w:rsidP="00783965">
      <w:pPr>
        <w:tabs>
          <w:tab w:val="left" w:pos="9033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4C80">
        <w:rPr>
          <w:rFonts w:ascii="Times New Roman" w:hAnsi="Times New Roman"/>
          <w:color w:val="000000"/>
          <w:sz w:val="28"/>
          <w:szCs w:val="28"/>
        </w:rPr>
        <w:t>- составление протоколов об административных правонарушениях;</w:t>
      </w:r>
    </w:p>
    <w:p w:rsidR="00783965" w:rsidRPr="00BF2973" w:rsidRDefault="00783965" w:rsidP="00783965">
      <w:pPr>
        <w:ind w:left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83965" w:rsidRDefault="00783965" w:rsidP="00783965">
      <w:pPr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964A4D" w:rsidRPr="00BF2973" w:rsidRDefault="00964A4D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5E417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64A4D" w:rsidRPr="003D4B0C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64A4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D923E0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64A4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</w:t>
      </w:r>
      <w:r w:rsidRPr="00081710">
        <w:rPr>
          <w:rFonts w:ascii="Times New Roman" w:hAnsi="Times New Roman"/>
          <w:color w:val="000000"/>
          <w:sz w:val="28"/>
          <w:szCs w:val="28"/>
        </w:rPr>
        <w:t>№</w:t>
      </w:r>
      <w:r w:rsidR="00081710" w:rsidRPr="00081710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Pr="00081710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E75EE6" w:rsidRPr="00614471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471">
        <w:rPr>
          <w:rFonts w:ascii="Times New Roman" w:hAnsi="Times New Roman"/>
          <w:sz w:val="28"/>
          <w:szCs w:val="28"/>
        </w:rPr>
        <w:t xml:space="preserve">Соблюдать и обеспечить реализацию норм Конституции Российской Федерации, федерльных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</w:t>
      </w:r>
      <w:r w:rsidRPr="00614471">
        <w:rPr>
          <w:rFonts w:ascii="Times New Roman" w:hAnsi="Times New Roman"/>
          <w:spacing w:val="1"/>
          <w:sz w:val="28"/>
          <w:szCs w:val="28"/>
        </w:rPr>
        <w:t>постановлений</w:t>
      </w:r>
      <w:r w:rsidRPr="00614471">
        <w:rPr>
          <w:rFonts w:ascii="Times New Roman" w:hAnsi="Times New Roman"/>
          <w:sz w:val="28"/>
          <w:szCs w:val="28"/>
        </w:rPr>
        <w:t xml:space="preserve">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 же соблюдение и защиту прав и законных интересов граждан</w:t>
      </w: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Соблюдать установленные в Инспекции </w:t>
      </w:r>
      <w:r w:rsidR="002029C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служебный распорядок</w:t>
      </w: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настоящий должностной регламент, порядок работы со служебной информацией, исполнять добросовестно должностные обязанности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t>Систематически повышать  уровень квалификации  для исполнения своих  прямых должностных обязанностей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Осуществлять ведение делопроизводства и обеспечивать сохранность полученных (находящихся в распоряжении) документов. </w:t>
      </w:r>
    </w:p>
    <w:p w:rsidR="00E75EE6" w:rsidRPr="00F818BD" w:rsidRDefault="00E75EE6" w:rsidP="00E75EE6">
      <w:pPr>
        <w:numPr>
          <w:ilvl w:val="1"/>
          <w:numId w:val="21"/>
        </w:numPr>
        <w:shd w:val="clear" w:color="auto" w:fill="FFFFFF"/>
        <w:tabs>
          <w:tab w:val="left" w:pos="180"/>
          <w:tab w:val="left" w:pos="540"/>
        </w:tabs>
        <w:spacing w:after="40" w:line="240" w:lineRule="auto"/>
        <w:ind w:right="34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т.</w:t>
      </w:r>
      <w:r w:rsidR="00584F25"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 </w:t>
      </w: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ч. для формирования отчетности в ФНС России в рамках компетенции отдела;</w:t>
      </w:r>
    </w:p>
    <w:p w:rsidR="00E75EE6" w:rsidRPr="00614471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bCs/>
          <w:color w:val="000099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Своевременно и в полном объеме предоставлять информацию и </w:t>
      </w:r>
      <w:r w:rsidRPr="00614471">
        <w:rPr>
          <w:rFonts w:ascii="Times New Roman" w:eastAsia="Times New Roman" w:hAnsi="Times New Roman"/>
          <w:bCs/>
          <w:sz w:val="28"/>
          <w:szCs w:val="28"/>
          <w:lang w:eastAsia="ru-RU"/>
        </w:rPr>
        <w:t>установленную отчетность в рамках компетенции отдела, в т.</w:t>
      </w:r>
      <w:r w:rsidR="00584F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14471">
        <w:rPr>
          <w:rFonts w:ascii="Times New Roman" w:eastAsia="Times New Roman" w:hAnsi="Times New Roman"/>
          <w:bCs/>
          <w:sz w:val="28"/>
          <w:szCs w:val="28"/>
          <w:lang w:eastAsia="ru-RU"/>
        </w:rPr>
        <w:t>ч. в другие отделы Инспекции.</w:t>
      </w:r>
    </w:p>
    <w:p w:rsidR="00E75EE6" w:rsidRPr="00614471" w:rsidRDefault="00E75EE6" w:rsidP="00E75EE6">
      <w:pPr>
        <w:numPr>
          <w:ilvl w:val="1"/>
          <w:numId w:val="21"/>
        </w:numPr>
        <w:tabs>
          <w:tab w:val="left" w:pos="18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E75EE6" w:rsidRPr="00614471" w:rsidRDefault="00E75EE6" w:rsidP="00E75EE6">
      <w:pPr>
        <w:numPr>
          <w:ilvl w:val="1"/>
          <w:numId w:val="21"/>
        </w:numPr>
        <w:tabs>
          <w:tab w:val="left" w:pos="18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Проводить анализ налоговых деклараций, бухгалтерских отчетов и иных документов, </w:t>
      </w:r>
      <w:r w:rsidRPr="00614471"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>служащих основанием для исчисления и уплаты налогов и сборов.</w:t>
      </w:r>
      <w:r>
        <w:rPr>
          <w:rFonts w:ascii="Times New Roman" w:eastAsia="Times New Roman" w:hAnsi="Times New Roman"/>
          <w:color w:val="000000"/>
          <w:spacing w:val="-10"/>
          <w:sz w:val="28"/>
          <w:szCs w:val="28"/>
          <w:lang w:eastAsia="ru-RU"/>
        </w:rPr>
        <w:t xml:space="preserve"> </w:t>
      </w:r>
      <w:r w:rsidRPr="00543CCF">
        <w:rPr>
          <w:rFonts w:ascii="Times New Roman" w:hAnsi="Times New Roman"/>
          <w:color w:val="000000"/>
          <w:sz w:val="28"/>
          <w:szCs w:val="28"/>
        </w:rPr>
        <w:t xml:space="preserve">Осуществлять </w:t>
      </w:r>
      <w:proofErr w:type="spellStart"/>
      <w:r w:rsidRPr="00543CCF">
        <w:rPr>
          <w:rFonts w:ascii="Times New Roman" w:hAnsi="Times New Roman"/>
          <w:color w:val="000000"/>
          <w:sz w:val="28"/>
          <w:szCs w:val="28"/>
        </w:rPr>
        <w:t>междокументарный</w:t>
      </w:r>
      <w:proofErr w:type="spellEnd"/>
      <w:r w:rsidRPr="00543CCF">
        <w:rPr>
          <w:rFonts w:ascii="Times New Roman" w:hAnsi="Times New Roman"/>
          <w:color w:val="000000"/>
          <w:sz w:val="28"/>
          <w:szCs w:val="28"/>
        </w:rPr>
        <w:t xml:space="preserve"> анализ данных, отраженных в налоговых деклараций, бухгалтерской отчетности и иных документов, служащих основанием для исчисления и уплаты налогов и сборов.</w:t>
      </w:r>
    </w:p>
    <w:p w:rsidR="00E75EE6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t>Осуществлять мониторинг и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в соответствии с Налоговым кодексом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A4D26">
        <w:rPr>
          <w:rFonts w:ascii="Times New Roman" w:hAnsi="Times New Roman"/>
          <w:color w:val="000000"/>
          <w:spacing w:val="1"/>
          <w:sz w:val="28"/>
          <w:szCs w:val="28"/>
        </w:rPr>
        <w:t>а также с использованием программного обеспечения АИС Налог 3, в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том числе подсистемы АСК НДС-2</w:t>
      </w: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75EE6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471">
        <w:rPr>
          <w:rFonts w:ascii="Times New Roman" w:eastAsia="Times New Roman" w:hAnsi="Times New Roman"/>
          <w:sz w:val="28"/>
          <w:szCs w:val="28"/>
          <w:lang w:eastAsia="ru-RU"/>
        </w:rPr>
        <w:t>Формировать перечень вопросов, подлежащих  камеральной налоговой проверке   у налогоплательщика и основные задачи проверки.</w:t>
      </w:r>
    </w:p>
    <w:p w:rsidR="00E75EE6" w:rsidRPr="00614471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18F1">
        <w:rPr>
          <w:rFonts w:ascii="Times New Roman" w:hAnsi="Times New Roman"/>
          <w:color w:val="000000"/>
          <w:spacing w:val="1"/>
          <w:sz w:val="28"/>
          <w:szCs w:val="28"/>
        </w:rPr>
        <w:t>Осуществлять проверку обоснованности возврата средств из бюджета.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</w:rPr>
        <w:t>Обеспечивать надлежащее проведение мероприятий налогового контроля в рамках проведения камеральных налоговых проверок налоговых деклараций и в рамках налогового контроля в форме налогового мониторинга.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Проводить контрольные мероприятия в рамках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налогоплательщиков, вне рамок камеральных налоговых проверок, а также в рамках проверки соблюдения валютного законодательства.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Проводить в соответствии с Налоговым кодексом Российской Федерации, регламентами проведения камеральных проверок, письмами ФНС России, иными нормативными документами контрольные мероприятия в рамках камеральных налоговых проверок налоговых деклараций по НДС, а также вне рамок камеральных налоговых проверок, по результатам анализа данных, содержащихся в «АСК-НДС-2» и информации, поступающей из иных налоговых органов, в т. ч. с целью установления выгодоприобретателей и легализации налоговой базы.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Проводить анализ налоговой и бухгалтерской отчетности, представленных налогоплательщиками документов и данных из внешних источников, осуществлять мероприятия налогового контроля с целью выявления схем, позволяющих сокращать налоговую базу и снижать налоговые платежи, разрабатывать предложения по предотвращению налоговых правонарушений.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pacing w:val="1"/>
          <w:sz w:val="28"/>
          <w:szCs w:val="28"/>
        </w:rPr>
        <w:lastRenderedPageBreak/>
        <w:t>Осуществлять контроль правильности исчисления (удержания), полноты и своевременности уплаты (перечисления) налогов, сборов, страховых взносов в форме налогового мониторинга.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818BD">
        <w:rPr>
          <w:rFonts w:ascii="Times New Roman" w:hAnsi="Times New Roman"/>
          <w:spacing w:val="1"/>
          <w:sz w:val="28"/>
          <w:szCs w:val="28"/>
        </w:rPr>
        <w:t>Участвовать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</w:t>
      </w:r>
      <w:r w:rsidRPr="00F818BD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результатов камеральных налоговых проверок, 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ресурсах. 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Подготавливать заключения по результатам рассмотрения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</w:t>
      </w:r>
      <w:r w:rsidRPr="00F818BD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проводить работу по проставлению отметок об уплате косвенных налогов на Заявлениях о ввозе товаров и уплате косвенных налогов.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Проводить (с учетом данных налоговой и бухгалтерской отчетности, представленных документов, информации и пояснений, данных из внешних источников) анализ деятельности налогоплательщиков, получивших убытки. Подготавливать заключения по результатам анализа и представлять на рассмотрение комиссии по легализации налоговой базы. </w:t>
      </w:r>
    </w:p>
    <w:p w:rsidR="00E75EE6" w:rsidRPr="00F818BD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Проводить  мероприятия  валютного контроля  по соблюдению законодательства Российской Федерации о валютном регулировании и валютном контроле и оформлять результаты проверок валютного законодательства.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представлением уведомлений о контролируемых сделках, анализ и контроль полноты отражения налогоплательщиками сделок в уведомлениях о контролируемых сделках.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</w:rPr>
        <w:t>Осуществлять налоговый контроль в форме налогового мониторинга</w:t>
      </w:r>
    </w:p>
    <w:p w:rsidR="00E75EE6" w:rsidRPr="00F818BD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Обеспечивать применение санкций в соответствии с законодательством о налогах и сборах.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своевременность оформления материалов о привлечении к административной ответственности налогоплательщиков и их должностных лиц. </w:t>
      </w: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Участвовать в производстве по делам об административных правонарушениях</w:t>
      </w:r>
    </w:p>
    <w:p w:rsidR="00E75EE6" w:rsidRPr="00F818BD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Подготавливать по результатам камеральных проверок заключения о необходимости включения налогоплательщиков в план проведения выездных налоговых проверок.</w:t>
      </w:r>
    </w:p>
    <w:p w:rsidR="00E75EE6" w:rsidRPr="00F818BD" w:rsidRDefault="00E75EE6" w:rsidP="00E75EE6">
      <w:pPr>
        <w:numPr>
          <w:ilvl w:val="1"/>
          <w:numId w:val="21"/>
        </w:numPr>
        <w:shd w:val="clear" w:color="auto" w:fill="FFFFFF"/>
        <w:tabs>
          <w:tab w:val="left" w:pos="180"/>
          <w:tab w:val="left" w:pos="540"/>
        </w:tabs>
        <w:spacing w:after="40" w:line="240" w:lineRule="auto"/>
        <w:ind w:right="34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Осуществлять взаимодействие с другими отделами Инспекции в соответствии с внутренними регламентами, распоряжениями руководства Инспекции, а также осуществлять оперативное взаимодействие по возникающим вопросам.</w:t>
      </w:r>
      <w:r w:rsidRPr="00F818BD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 </w:t>
      </w:r>
    </w:p>
    <w:p w:rsidR="00E75EE6" w:rsidRPr="00F818BD" w:rsidRDefault="00E75EE6" w:rsidP="00E75EE6">
      <w:pPr>
        <w:numPr>
          <w:ilvl w:val="1"/>
          <w:numId w:val="21"/>
        </w:numPr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Отвечать, в установленном порядке, своевременно  на письма и запросы </w:t>
      </w:r>
      <w:r w:rsidRPr="00F818BD">
        <w:rPr>
          <w:rFonts w:ascii="Times New Roman" w:hAnsi="Times New Roman"/>
          <w:spacing w:val="1"/>
          <w:sz w:val="28"/>
          <w:szCs w:val="28"/>
        </w:rPr>
        <w:t xml:space="preserve">налоговых органов, министерств и ведомств, предприятий, </w:t>
      </w:r>
      <w:r w:rsidRPr="00F818BD">
        <w:rPr>
          <w:rFonts w:ascii="Times New Roman" w:hAnsi="Times New Roman"/>
          <w:spacing w:val="1"/>
          <w:sz w:val="28"/>
          <w:szCs w:val="28"/>
        </w:rPr>
        <w:lastRenderedPageBreak/>
        <w:t>организаций, учреждений по вопросам, входящим в компетенцию отдела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Инспекции).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Обеспечивать предоставление необходимой информации, документов (ответов) по запросам других отделов Инспекции. Своевременно и в полном объеме передавать в правовые отделы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Формировать установленную отчетность в рамках компетенции отдела, в </w:t>
      </w:r>
      <w:proofErr w:type="spellStart"/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. в качестве ответственного лица.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Представлять,  при  необходимости  интересы Инспекции </w:t>
      </w:r>
      <w:r w:rsidRPr="00F818BD">
        <w:rPr>
          <w:rFonts w:ascii="Times New Roman" w:hAnsi="Times New Roman"/>
          <w:spacing w:val="1"/>
          <w:sz w:val="28"/>
          <w:szCs w:val="28"/>
        </w:rPr>
        <w:t>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</w:t>
      </w: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. Своевременно отражать в информационных ресурсах информацию о результатах досудебного и судебного урегулирования споров.</w:t>
      </w:r>
    </w:p>
    <w:p w:rsidR="00A30175" w:rsidRPr="00F818BD" w:rsidRDefault="00A30175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Осуществлять самоконтроль выполняемых операций технологического процесса ФНС России по коду 103.00.00.00.0000 «Контроль за соблюдением законодательства о налогах и сборах и реализация иных полномочий в сфере налогообложения».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 хранении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hAnsi="Times New Roman"/>
          <w:sz w:val="28"/>
          <w:szCs w:val="28"/>
        </w:rPr>
        <w:t xml:space="preserve">Подготавливать и направлять заявки для ФКУ налог сервис и ГНИВЦ, при сбое в работе и не </w:t>
      </w:r>
      <w:r w:rsidRPr="00F818BD">
        <w:rPr>
          <w:rFonts w:ascii="Times New Roman" w:hAnsi="Times New Roman"/>
          <w:sz w:val="32"/>
          <w:szCs w:val="28"/>
        </w:rPr>
        <w:t xml:space="preserve">корректном </w:t>
      </w:r>
      <w:r w:rsidRPr="00F818BD">
        <w:rPr>
          <w:rFonts w:ascii="Times New Roman" w:hAnsi="Times New Roman"/>
          <w:sz w:val="28"/>
          <w:szCs w:val="28"/>
        </w:rPr>
        <w:t>отражении сведений в программном обеспечении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Своевременно осуществлять передачу истребованных документов в ФКУ «Налог-сервис» для ввода в  ПК СЭОД реквизитов истребованных документов.</w:t>
      </w:r>
    </w:p>
    <w:p w:rsidR="00E75EE6" w:rsidRPr="00F818BD" w:rsidRDefault="00E75EE6" w:rsidP="00E75EE6">
      <w:pPr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Своевременно осуществлять подготовку документов для сдачи в архив.</w:t>
      </w:r>
    </w:p>
    <w:p w:rsidR="00E75EE6" w:rsidRPr="00F818BD" w:rsidRDefault="00E75EE6" w:rsidP="00E75EE6">
      <w:pPr>
        <w:numPr>
          <w:ilvl w:val="1"/>
          <w:numId w:val="21"/>
        </w:numPr>
        <w:tabs>
          <w:tab w:val="left" w:pos="180"/>
          <w:tab w:val="left" w:pos="540"/>
        </w:tabs>
        <w:spacing w:after="4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8BD">
        <w:rPr>
          <w:rFonts w:ascii="Times New Roman" w:eastAsia="Times New Roman" w:hAnsi="Times New Roman"/>
          <w:sz w:val="28"/>
          <w:szCs w:val="28"/>
          <w:lang w:eastAsia="ru-RU"/>
        </w:rPr>
        <w:t>Осуществлять,  иные обязанности в рамках компетенции  в соответствии с действующим законодательством.</w:t>
      </w:r>
    </w:p>
    <w:p w:rsidR="00E75EE6" w:rsidRPr="00F818BD" w:rsidRDefault="00E75EE6" w:rsidP="00E75EE6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Выполнять иные поручения и указания руководства Инспекции и отдела, обеспечивать взаимозаменяемость в отделе. </w:t>
      </w:r>
    </w:p>
    <w:p w:rsidR="00E75EE6" w:rsidRPr="00F818BD" w:rsidRDefault="00E75EE6" w:rsidP="00E75EE6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E75EE6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F818BD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964A4D" w:rsidRPr="00F818BD" w:rsidRDefault="00964A4D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964A4D" w:rsidRPr="00F818BD" w:rsidRDefault="00964A4D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lastRenderedPageBreak/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64A4D" w:rsidRPr="00F818BD" w:rsidRDefault="00964A4D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64A4D" w:rsidRPr="00F818BD" w:rsidRDefault="00964A4D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64A4D" w:rsidRPr="00F818BD" w:rsidRDefault="00964A4D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64A4D" w:rsidRPr="00F818BD" w:rsidRDefault="00964A4D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64A4D" w:rsidRPr="00F818BD" w:rsidRDefault="00964A4D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64A4D" w:rsidRPr="00F818BD" w:rsidRDefault="00964A4D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64A4D" w:rsidRPr="00F818BD" w:rsidRDefault="00964A4D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9.9. защиту сведений о гражданском служащем;</w:t>
      </w:r>
    </w:p>
    <w:p w:rsidR="00964A4D" w:rsidRPr="00F818BD" w:rsidRDefault="00964A4D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9.10.должностной рост на конкурсной основе;</w:t>
      </w:r>
    </w:p>
    <w:p w:rsidR="00964A4D" w:rsidRPr="00F818BD" w:rsidRDefault="00964A4D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64A4D" w:rsidRPr="00F818BD" w:rsidRDefault="00964A4D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9.12.членство в профессиональном союзе;</w:t>
      </w:r>
    </w:p>
    <w:p w:rsidR="00964A4D" w:rsidRPr="00F818BD" w:rsidRDefault="00964A4D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64A4D" w:rsidRPr="00F818BD" w:rsidRDefault="00964A4D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9.14. проведение по его заявлению служебной проверки;</w:t>
      </w:r>
    </w:p>
    <w:p w:rsidR="00964A4D" w:rsidRPr="00F818BD" w:rsidRDefault="00964A4D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9.15.защиту своих прав и законных интересов на гражданской службе, включая обжалование в суд их нарушения;</w:t>
      </w:r>
    </w:p>
    <w:p w:rsidR="00964A4D" w:rsidRPr="00F818BD" w:rsidRDefault="00964A4D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64A4D" w:rsidRPr="00F818BD" w:rsidRDefault="00964A4D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964A4D" w:rsidRPr="00F818BD" w:rsidRDefault="00964A4D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9.18.государственное пенсионное обеспечение в соответствии с федеральным законом.</w:t>
      </w:r>
    </w:p>
    <w:p w:rsidR="00964A4D" w:rsidRPr="00F818BD" w:rsidRDefault="00964A4D" w:rsidP="00AB37A6">
      <w:pPr>
        <w:pStyle w:val="Style22"/>
        <w:widowControl/>
        <w:spacing w:line="317" w:lineRule="exact"/>
        <w:ind w:left="727" w:firstLine="0"/>
        <w:jc w:val="left"/>
        <w:rPr>
          <w:rStyle w:val="FontStyle174"/>
          <w:szCs w:val="26"/>
        </w:rPr>
      </w:pPr>
    </w:p>
    <w:p w:rsidR="00964A4D" w:rsidRPr="00F818BD" w:rsidRDefault="00964A4D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      10.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F818BD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F818BD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F818BD">
        <w:rPr>
          <w:rFonts w:ascii="Times New Roman" w:hAnsi="Times New Roman"/>
          <w:bCs/>
          <w:sz w:val="28"/>
          <w:szCs w:val="28"/>
        </w:rPr>
        <w:t xml:space="preserve">от </w:t>
      </w:r>
      <w:r w:rsidR="008C4732" w:rsidRPr="00F818BD">
        <w:rPr>
          <w:rFonts w:ascii="Times New Roman" w:hAnsi="Times New Roman"/>
          <w:bCs/>
          <w:sz w:val="28"/>
          <w:szCs w:val="28"/>
        </w:rPr>
        <w:t>21</w:t>
      </w:r>
      <w:r w:rsidRPr="00F818BD">
        <w:rPr>
          <w:rFonts w:ascii="Times New Roman" w:hAnsi="Times New Roman"/>
          <w:bCs/>
          <w:sz w:val="28"/>
          <w:szCs w:val="28"/>
        </w:rPr>
        <w:t>.02.201</w:t>
      </w:r>
      <w:r w:rsidR="008C4732" w:rsidRPr="00F818BD">
        <w:rPr>
          <w:rFonts w:ascii="Times New Roman" w:hAnsi="Times New Roman"/>
          <w:bCs/>
          <w:sz w:val="28"/>
          <w:szCs w:val="28"/>
        </w:rPr>
        <w:t>8</w:t>
      </w:r>
      <w:r w:rsidRPr="00F818BD">
        <w:rPr>
          <w:rFonts w:ascii="Times New Roman" w:hAnsi="Times New Roman"/>
          <w:bCs/>
          <w:sz w:val="28"/>
          <w:szCs w:val="28"/>
        </w:rPr>
        <w:t xml:space="preserve"> года</w:t>
      </w:r>
      <w:r w:rsidRPr="00F818BD">
        <w:rPr>
          <w:rStyle w:val="FontStyle174"/>
          <w:sz w:val="28"/>
          <w:szCs w:val="28"/>
        </w:rPr>
        <w:t xml:space="preserve">, положением об отделе </w:t>
      </w:r>
      <w:r w:rsidR="00081710" w:rsidRPr="00F818BD">
        <w:rPr>
          <w:rStyle w:val="FontStyle174"/>
          <w:sz w:val="28"/>
          <w:szCs w:val="28"/>
        </w:rPr>
        <w:t xml:space="preserve">камеральных проверок № 1, </w:t>
      </w:r>
      <w:r w:rsidRPr="00F818BD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964A4D" w:rsidRPr="00F818BD" w:rsidRDefault="00964A4D" w:rsidP="00080F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11.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F818BD">
        <w:rPr>
          <w:rStyle w:val="FontStyle181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F818BD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 </w:t>
      </w:r>
      <w:r w:rsidR="00087024" w:rsidRPr="00F818BD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 </w:t>
      </w:r>
      <w:r w:rsidRPr="00F818BD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F818BD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087024" w:rsidRPr="00F818BD" w:rsidRDefault="00087024" w:rsidP="000870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F818BD">
        <w:rPr>
          <w:rStyle w:val="FontStyle181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sz w:val="28"/>
          <w:szCs w:val="28"/>
        </w:rPr>
        <w:t xml:space="preserve"> </w:t>
      </w:r>
      <w:r w:rsidRPr="00F818BD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и иных решений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14.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64A4D" w:rsidRPr="00F818BD" w:rsidRDefault="00964A4D" w:rsidP="00D97CDA">
      <w:pPr>
        <w:pStyle w:val="Style22"/>
        <w:widowControl/>
        <w:spacing w:line="317" w:lineRule="exact"/>
        <w:ind w:firstLine="0"/>
        <w:rPr>
          <w:rStyle w:val="FontStyle174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lastRenderedPageBreak/>
        <w:t xml:space="preserve">          15.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964A4D" w:rsidRPr="00F818BD" w:rsidRDefault="00964A4D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F818BD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64A4D" w:rsidRPr="00F818BD" w:rsidRDefault="00964A4D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F818BD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964A4D" w:rsidRPr="00F818BD" w:rsidRDefault="00964A4D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818BD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F818BD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64A4D" w:rsidRPr="00F818BD" w:rsidRDefault="00964A4D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F818BD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Pr="00F818BD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7024" w:rsidRPr="00F818BD" w:rsidRDefault="00964A4D" w:rsidP="000870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18. Г</w:t>
      </w:r>
      <w:r w:rsidRPr="00F818BD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F818BD">
        <w:rPr>
          <w:rFonts w:ascii="Times New Roman" w:hAnsi="Times New Roman"/>
          <w:b/>
          <w:sz w:val="28"/>
          <w:szCs w:val="28"/>
        </w:rPr>
        <w:t xml:space="preserve"> </w:t>
      </w:r>
      <w:r w:rsidR="00087024" w:rsidRPr="00F818BD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964A4D" w:rsidRPr="00F818BD" w:rsidRDefault="00964A4D" w:rsidP="000870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64A4D" w:rsidRPr="00F818BD" w:rsidRDefault="00964A4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8B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64A4D" w:rsidRPr="00F818BD" w:rsidRDefault="00964A4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государственного налогового инспектора оценивается по </w:t>
      </w:r>
      <w:r w:rsidRPr="00F818BD">
        <w:rPr>
          <w:rFonts w:ascii="Times New Roman" w:hAnsi="Times New Roman"/>
          <w:sz w:val="28"/>
          <w:szCs w:val="28"/>
        </w:rPr>
        <w:lastRenderedPageBreak/>
        <w:t>следующим показателям: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5671" w:rsidRPr="00F818BD" w:rsidRDefault="00964A4D" w:rsidP="008353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4A4D" w:rsidRPr="00F818BD" w:rsidRDefault="00964A4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8BD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64A4D" w:rsidRPr="00F818BD" w:rsidRDefault="00964A4D" w:rsidP="00B717F3">
      <w:pPr>
        <w:widowControl w:val="0"/>
        <w:spacing w:after="0" w:line="240" w:lineRule="auto"/>
        <w:ind w:firstLine="709"/>
        <w:jc w:val="center"/>
      </w:pPr>
    </w:p>
    <w:p w:rsidR="00365671" w:rsidRPr="00F818BD" w:rsidRDefault="00365671" w:rsidP="00B717F3">
      <w:pPr>
        <w:widowControl w:val="0"/>
        <w:spacing w:after="0" w:line="240" w:lineRule="auto"/>
        <w:ind w:firstLine="709"/>
        <w:jc w:val="center"/>
      </w:pPr>
    </w:p>
    <w:p w:rsidR="00365671" w:rsidRPr="00F818BD" w:rsidRDefault="00365671" w:rsidP="00B717F3">
      <w:pPr>
        <w:widowControl w:val="0"/>
        <w:spacing w:after="0" w:line="240" w:lineRule="auto"/>
        <w:ind w:firstLine="709"/>
        <w:jc w:val="center"/>
      </w:pPr>
      <w:bookmarkStart w:id="2" w:name="_GoBack"/>
      <w:bookmarkEnd w:id="2"/>
    </w:p>
    <w:sectPr w:rsidR="00365671" w:rsidRPr="00F818BD" w:rsidSect="00584F25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9C" w:rsidRDefault="00A0109C" w:rsidP="003B7A81">
      <w:pPr>
        <w:spacing w:after="0" w:line="240" w:lineRule="auto"/>
      </w:pPr>
      <w:r>
        <w:separator/>
      </w:r>
    </w:p>
  </w:endnote>
  <w:endnote w:type="continuationSeparator" w:id="0">
    <w:p w:rsidR="00A0109C" w:rsidRDefault="00A0109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9C" w:rsidRDefault="00A0109C" w:rsidP="003B7A81">
      <w:pPr>
        <w:spacing w:after="0" w:line="240" w:lineRule="auto"/>
      </w:pPr>
      <w:r>
        <w:separator/>
      </w:r>
    </w:p>
  </w:footnote>
  <w:footnote w:type="continuationSeparator" w:id="0">
    <w:p w:rsidR="00A0109C" w:rsidRDefault="00A0109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A4D" w:rsidRPr="00B310A4" w:rsidRDefault="00964A4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818BD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964A4D" w:rsidRPr="00B310A4" w:rsidRDefault="00964A4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>
    <w:nsid w:val="12CD6A06"/>
    <w:multiLevelType w:val="hybridMultilevel"/>
    <w:tmpl w:val="54F49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6B525C6"/>
    <w:multiLevelType w:val="multilevel"/>
    <w:tmpl w:val="0419001F"/>
    <w:numStyleLink w:val="1"/>
  </w:abstractNum>
  <w:abstractNum w:abstractNumId="17">
    <w:nsid w:val="2D6D5E50"/>
    <w:multiLevelType w:val="multilevel"/>
    <w:tmpl w:val="0419001F"/>
    <w:styleLink w:val="1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6AD24E16"/>
    <w:multiLevelType w:val="hybridMultilevel"/>
    <w:tmpl w:val="C2720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1"/>
  </w:num>
  <w:num w:numId="13">
    <w:abstractNumId w:val="20"/>
  </w:num>
  <w:num w:numId="14">
    <w:abstractNumId w:val="22"/>
  </w:num>
  <w:num w:numId="15">
    <w:abstractNumId w:val="11"/>
  </w:num>
  <w:num w:numId="16">
    <w:abstractNumId w:val="18"/>
  </w:num>
  <w:num w:numId="17">
    <w:abstractNumId w:val="19"/>
  </w:num>
  <w:num w:numId="18">
    <w:abstractNumId w:val="10"/>
  </w:num>
  <w:num w:numId="19">
    <w:abstractNumId w:val="13"/>
  </w:num>
  <w:num w:numId="20">
    <w:abstractNumId w:val="14"/>
  </w:num>
  <w:num w:numId="21">
    <w:abstractNumId w:val="16"/>
  </w:num>
  <w:num w:numId="22">
    <w:abstractNumId w:val="17"/>
  </w:num>
  <w:num w:numId="23">
    <w:abstractNumId w:val="2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81710"/>
    <w:rsid w:val="00087024"/>
    <w:rsid w:val="00087D95"/>
    <w:rsid w:val="000916AA"/>
    <w:rsid w:val="00092644"/>
    <w:rsid w:val="000A4B6A"/>
    <w:rsid w:val="000B0869"/>
    <w:rsid w:val="000B1DFE"/>
    <w:rsid w:val="000B5048"/>
    <w:rsid w:val="000C04B0"/>
    <w:rsid w:val="000C2E02"/>
    <w:rsid w:val="000C4250"/>
    <w:rsid w:val="000C6E28"/>
    <w:rsid w:val="000C7D67"/>
    <w:rsid w:val="000D08EA"/>
    <w:rsid w:val="000D66EE"/>
    <w:rsid w:val="000E4F94"/>
    <w:rsid w:val="000F391D"/>
    <w:rsid w:val="00100517"/>
    <w:rsid w:val="00102275"/>
    <w:rsid w:val="0011753E"/>
    <w:rsid w:val="00121DFA"/>
    <w:rsid w:val="00122CCF"/>
    <w:rsid w:val="00124069"/>
    <w:rsid w:val="00125AF0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B7B78"/>
    <w:rsid w:val="001D2783"/>
    <w:rsid w:val="001D5AD9"/>
    <w:rsid w:val="001E1592"/>
    <w:rsid w:val="001E2CB4"/>
    <w:rsid w:val="002029C4"/>
    <w:rsid w:val="002075E3"/>
    <w:rsid w:val="002160F5"/>
    <w:rsid w:val="0022091F"/>
    <w:rsid w:val="00221D06"/>
    <w:rsid w:val="00237457"/>
    <w:rsid w:val="0025122B"/>
    <w:rsid w:val="00254973"/>
    <w:rsid w:val="00254D09"/>
    <w:rsid w:val="00292462"/>
    <w:rsid w:val="00294B67"/>
    <w:rsid w:val="00295029"/>
    <w:rsid w:val="00296633"/>
    <w:rsid w:val="002A079F"/>
    <w:rsid w:val="002A531A"/>
    <w:rsid w:val="002B3231"/>
    <w:rsid w:val="002B5000"/>
    <w:rsid w:val="002B7A62"/>
    <w:rsid w:val="002C02C8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34BCB"/>
    <w:rsid w:val="00340885"/>
    <w:rsid w:val="003609BB"/>
    <w:rsid w:val="003642A5"/>
    <w:rsid w:val="00365671"/>
    <w:rsid w:val="00373374"/>
    <w:rsid w:val="00373EA4"/>
    <w:rsid w:val="00393972"/>
    <w:rsid w:val="003958F4"/>
    <w:rsid w:val="003A4110"/>
    <w:rsid w:val="003A43AB"/>
    <w:rsid w:val="003B0BE9"/>
    <w:rsid w:val="003B7A81"/>
    <w:rsid w:val="003C4B94"/>
    <w:rsid w:val="003C6A50"/>
    <w:rsid w:val="003D4B0C"/>
    <w:rsid w:val="003D53F5"/>
    <w:rsid w:val="003E287B"/>
    <w:rsid w:val="00404AE7"/>
    <w:rsid w:val="0042482A"/>
    <w:rsid w:val="0042634A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F5A14"/>
    <w:rsid w:val="004F7B6E"/>
    <w:rsid w:val="00503A1B"/>
    <w:rsid w:val="00512FDB"/>
    <w:rsid w:val="0051583D"/>
    <w:rsid w:val="00526FFE"/>
    <w:rsid w:val="0053153E"/>
    <w:rsid w:val="00532AAD"/>
    <w:rsid w:val="00536AA0"/>
    <w:rsid w:val="00537E24"/>
    <w:rsid w:val="00545FE6"/>
    <w:rsid w:val="005661F5"/>
    <w:rsid w:val="005724BA"/>
    <w:rsid w:val="00582778"/>
    <w:rsid w:val="00584F25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2F76"/>
    <w:rsid w:val="0061302B"/>
    <w:rsid w:val="00630988"/>
    <w:rsid w:val="0063106E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2726"/>
    <w:rsid w:val="006B6069"/>
    <w:rsid w:val="006B6EE3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2143"/>
    <w:rsid w:val="00735C97"/>
    <w:rsid w:val="00740556"/>
    <w:rsid w:val="00744360"/>
    <w:rsid w:val="00756980"/>
    <w:rsid w:val="00757903"/>
    <w:rsid w:val="00765E4A"/>
    <w:rsid w:val="007702BC"/>
    <w:rsid w:val="00775378"/>
    <w:rsid w:val="00783965"/>
    <w:rsid w:val="00783E24"/>
    <w:rsid w:val="0078547C"/>
    <w:rsid w:val="007918E9"/>
    <w:rsid w:val="007A056A"/>
    <w:rsid w:val="007A171C"/>
    <w:rsid w:val="007A49C9"/>
    <w:rsid w:val="007A66A8"/>
    <w:rsid w:val="007A7062"/>
    <w:rsid w:val="007B049D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5380"/>
    <w:rsid w:val="00852F6E"/>
    <w:rsid w:val="00854273"/>
    <w:rsid w:val="00860514"/>
    <w:rsid w:val="008641AE"/>
    <w:rsid w:val="008747C4"/>
    <w:rsid w:val="00877280"/>
    <w:rsid w:val="00882463"/>
    <w:rsid w:val="00885C66"/>
    <w:rsid w:val="008B47B2"/>
    <w:rsid w:val="008C4732"/>
    <w:rsid w:val="008E4B65"/>
    <w:rsid w:val="008F4986"/>
    <w:rsid w:val="008F7217"/>
    <w:rsid w:val="00926516"/>
    <w:rsid w:val="00933CCA"/>
    <w:rsid w:val="00940584"/>
    <w:rsid w:val="00941B62"/>
    <w:rsid w:val="00942953"/>
    <w:rsid w:val="00946698"/>
    <w:rsid w:val="00950A95"/>
    <w:rsid w:val="00964A4D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109C"/>
    <w:rsid w:val="00A044DB"/>
    <w:rsid w:val="00A044E0"/>
    <w:rsid w:val="00A068D7"/>
    <w:rsid w:val="00A076FC"/>
    <w:rsid w:val="00A2339B"/>
    <w:rsid w:val="00A30175"/>
    <w:rsid w:val="00A524EE"/>
    <w:rsid w:val="00A537B6"/>
    <w:rsid w:val="00A87151"/>
    <w:rsid w:val="00A95501"/>
    <w:rsid w:val="00AA4C2D"/>
    <w:rsid w:val="00AA5F3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0B32"/>
    <w:rsid w:val="00BA20B5"/>
    <w:rsid w:val="00BA51E1"/>
    <w:rsid w:val="00BB318C"/>
    <w:rsid w:val="00BB3568"/>
    <w:rsid w:val="00BB3D0B"/>
    <w:rsid w:val="00BC47CE"/>
    <w:rsid w:val="00BC598D"/>
    <w:rsid w:val="00BE27F4"/>
    <w:rsid w:val="00BE52D9"/>
    <w:rsid w:val="00BF2973"/>
    <w:rsid w:val="00BF32D5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6FAC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23E0"/>
    <w:rsid w:val="00D95F38"/>
    <w:rsid w:val="00D97CDA"/>
    <w:rsid w:val="00DB07F4"/>
    <w:rsid w:val="00DC084F"/>
    <w:rsid w:val="00DC72D0"/>
    <w:rsid w:val="00DD1315"/>
    <w:rsid w:val="00DD3EE9"/>
    <w:rsid w:val="00DE5193"/>
    <w:rsid w:val="00DE66C0"/>
    <w:rsid w:val="00DE6E00"/>
    <w:rsid w:val="00DE76C2"/>
    <w:rsid w:val="00DF47C8"/>
    <w:rsid w:val="00E43724"/>
    <w:rsid w:val="00E45D2B"/>
    <w:rsid w:val="00E5383C"/>
    <w:rsid w:val="00E6275C"/>
    <w:rsid w:val="00E62D64"/>
    <w:rsid w:val="00E67578"/>
    <w:rsid w:val="00E711C3"/>
    <w:rsid w:val="00E75EE6"/>
    <w:rsid w:val="00E93533"/>
    <w:rsid w:val="00E95328"/>
    <w:rsid w:val="00E96882"/>
    <w:rsid w:val="00EA60E2"/>
    <w:rsid w:val="00EC1200"/>
    <w:rsid w:val="00EC3748"/>
    <w:rsid w:val="00EC64FB"/>
    <w:rsid w:val="00ED286B"/>
    <w:rsid w:val="00ED5C76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37827"/>
    <w:rsid w:val="00F50739"/>
    <w:rsid w:val="00F534A1"/>
    <w:rsid w:val="00F55CBC"/>
    <w:rsid w:val="00F72CE0"/>
    <w:rsid w:val="00F768F2"/>
    <w:rsid w:val="00F818BD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0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2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numbering" w:customStyle="1" w:styleId="1">
    <w:name w:val="Стиль1"/>
    <w:uiPriority w:val="99"/>
    <w:rsid w:val="00E75EE6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0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2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numbering" w:customStyle="1" w:styleId="1">
    <w:name w:val="Стиль1"/>
    <w:uiPriority w:val="99"/>
    <w:rsid w:val="00E75EE6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5827</Words>
  <Characters>33216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2018-08-15T12:22:00Z</cp:lastPrinted>
  <dcterms:created xsi:type="dcterms:W3CDTF">2018-09-13T11:01:00Z</dcterms:created>
  <dcterms:modified xsi:type="dcterms:W3CDTF">2018-10-08T12:59:00Z</dcterms:modified>
</cp:coreProperties>
</file>